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16225" w:rsidRPr="009F4785" w:rsidRDefault="00E16225" w:rsidP="00E1622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E16225" w:rsidRPr="009F4785" w:rsidRDefault="00E16225" w:rsidP="00E16225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0B4F30">
        <w:rPr>
          <w:snapToGrid/>
          <w:color w:val="000000" w:themeColor="text1"/>
          <w:sz w:val="24"/>
          <w:szCs w:val="24"/>
        </w:rPr>
        <w:t>1</w:t>
      </w:r>
      <w:r w:rsidR="002D57F5">
        <w:rPr>
          <w:snapToGrid/>
          <w:color w:val="000000" w:themeColor="text1"/>
          <w:sz w:val="24"/>
          <w:szCs w:val="24"/>
        </w:rPr>
        <w:t>6</w:t>
      </w:r>
      <w:r>
        <w:rPr>
          <w:snapToGrid/>
          <w:color w:val="000000" w:themeColor="text1"/>
          <w:sz w:val="24"/>
          <w:szCs w:val="24"/>
        </w:rPr>
        <w:t>.1</w:t>
      </w:r>
      <w:r w:rsidRPr="00E11098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 xml:space="preserve">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16225" w:rsidRDefault="00D814C4" w:rsidP="00E16225">
      <w:pPr>
        <w:spacing w:after="0"/>
        <w:jc w:val="center"/>
        <w:rPr>
          <w:i/>
          <w:sz w:val="32"/>
          <w:szCs w:val="32"/>
        </w:rPr>
      </w:pPr>
      <w:r w:rsidRPr="00E16225">
        <w:rPr>
          <w:i/>
          <w:spacing w:val="-4"/>
          <w:sz w:val="32"/>
          <w:szCs w:val="32"/>
        </w:rPr>
        <w:t>открытого</w:t>
      </w:r>
      <w:r w:rsidR="007C7DEF" w:rsidRPr="00E16225">
        <w:rPr>
          <w:i/>
          <w:spacing w:val="-4"/>
          <w:sz w:val="32"/>
          <w:szCs w:val="32"/>
        </w:rPr>
        <w:t xml:space="preserve"> конкурса</w:t>
      </w:r>
      <w:r w:rsidR="00FD106A" w:rsidRPr="00E16225">
        <w:rPr>
          <w:i/>
          <w:spacing w:val="-4"/>
          <w:sz w:val="32"/>
          <w:szCs w:val="32"/>
        </w:rPr>
        <w:t xml:space="preserve"> </w:t>
      </w:r>
      <w:r w:rsidR="00AF4E6D" w:rsidRPr="00E16225">
        <w:rPr>
          <w:i/>
          <w:sz w:val="32"/>
          <w:szCs w:val="32"/>
        </w:rPr>
        <w:t xml:space="preserve">в электронной форме </w:t>
      </w:r>
    </w:p>
    <w:p w:rsidR="00FD106A" w:rsidRPr="00E16225" w:rsidRDefault="00621F7B" w:rsidP="002B705E">
      <w:pPr>
        <w:spacing w:after="0"/>
        <w:jc w:val="center"/>
        <w:rPr>
          <w:i/>
          <w:sz w:val="32"/>
          <w:szCs w:val="32"/>
        </w:rPr>
      </w:pPr>
      <w:r w:rsidRPr="00E16225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16225" w:rsidRDefault="00FD106A" w:rsidP="002B705E">
      <w:pPr>
        <w:spacing w:after="0"/>
        <w:jc w:val="center"/>
        <w:rPr>
          <w:i/>
          <w:sz w:val="32"/>
          <w:szCs w:val="32"/>
        </w:rPr>
      </w:pPr>
      <w:r w:rsidRPr="00E16225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E16225">
        <w:rPr>
          <w:sz w:val="32"/>
          <w:szCs w:val="32"/>
        </w:rPr>
        <w:t>договора</w:t>
      </w:r>
      <w:proofErr w:type="gramEnd"/>
      <w:r w:rsidR="00E16225" w:rsidRPr="00E16225">
        <w:rPr>
          <w:i/>
          <w:color w:val="FF0000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E16225" w:rsidRPr="00E16225">
        <w:rPr>
          <w:color w:val="000000" w:themeColor="text1"/>
          <w:sz w:val="32"/>
          <w:szCs w:val="32"/>
        </w:rPr>
        <w:t xml:space="preserve"> </w:t>
      </w:r>
      <w:r w:rsidR="00E16225">
        <w:rPr>
          <w:color w:val="000000" w:themeColor="text1"/>
          <w:sz w:val="32"/>
          <w:szCs w:val="32"/>
        </w:rPr>
        <w:t>«Уборке помещений»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E16225" w:rsidRPr="005E0EDE" w:rsidRDefault="00E16225" w:rsidP="00E1622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:rsidR="00BF3674" w:rsidRDefault="00E3398C" w:rsidP="00561284">
      <w:pPr>
        <w:spacing w:after="0"/>
        <w:jc w:val="center"/>
        <w:rPr>
          <w:b/>
          <w:sz w:val="32"/>
          <w:szCs w:val="32"/>
        </w:rPr>
      </w:pPr>
      <w:r w:rsidRPr="00E16225">
        <w:rPr>
          <w:b/>
          <w:sz w:val="32"/>
          <w:szCs w:val="32"/>
        </w:rPr>
        <w:t>Номер закупки</w:t>
      </w:r>
    </w:p>
    <w:p w:rsidR="00E16225" w:rsidRPr="00E16225" w:rsidRDefault="00E16225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ТКС-К-069-20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225" w:rsidRPr="009E192C" w:rsidRDefault="00E16225" w:rsidP="00B84078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225" w:rsidRPr="009E192C" w:rsidRDefault="00E16225" w:rsidP="00B84078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225" w:rsidRPr="009E192C" w:rsidRDefault="00E16225" w:rsidP="00B84078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E16225" w:rsidRPr="009E192C" w:rsidRDefault="00E16225" w:rsidP="00B84078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E16225" w:rsidRPr="009E192C" w:rsidRDefault="00E16225" w:rsidP="00B8407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E16225" w:rsidRPr="009E192C" w:rsidRDefault="00E16225" w:rsidP="00B8407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E16225" w:rsidRPr="009E192C" w:rsidRDefault="00E16225" w:rsidP="00B8407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E16225" w:rsidRPr="00513CB0" w:rsidTr="00140A19">
        <w:trPr>
          <w:trHeight w:val="200"/>
        </w:trPr>
        <w:tc>
          <w:tcPr>
            <w:tcW w:w="709" w:type="dxa"/>
            <w:vAlign w:val="center"/>
          </w:tcPr>
          <w:p w:rsidR="00E16225" w:rsidRPr="00513CB0" w:rsidRDefault="00E1622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6225" w:rsidRPr="00513CB0" w:rsidRDefault="00E16225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E16225" w:rsidRPr="009E192C" w:rsidRDefault="00E16225" w:rsidP="00B8407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E1622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E1622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E16225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1622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E16225">
              <w:rPr>
                <w:b/>
                <w:color w:val="000000" w:themeColor="text1"/>
                <w:sz w:val="20"/>
              </w:rPr>
              <w:t>81.21.10.000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1622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E16225">
              <w:rPr>
                <w:b/>
                <w:color w:val="000000" w:themeColor="text1"/>
                <w:sz w:val="20"/>
              </w:rPr>
              <w:t>81.21.9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16225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E16225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16225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«Уборка помещений»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513CB0" w:rsidRDefault="000F6538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E0002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E00025">
              <w:rPr>
                <w:b/>
                <w:sz w:val="20"/>
                <w:szCs w:val="20"/>
              </w:rPr>
              <w:t xml:space="preserve">Лот № 1 НМЦ </w:t>
            </w:r>
            <w:r w:rsidR="00E00025" w:rsidRPr="00E00025">
              <w:rPr>
                <w:b/>
                <w:sz w:val="20"/>
                <w:szCs w:val="20"/>
              </w:rPr>
              <w:t>–</w:t>
            </w:r>
            <w:r w:rsidRPr="00E00025">
              <w:rPr>
                <w:b/>
                <w:sz w:val="20"/>
                <w:szCs w:val="20"/>
              </w:rPr>
              <w:t xml:space="preserve"> </w:t>
            </w:r>
            <w:r w:rsidR="000B4F30">
              <w:rPr>
                <w:b/>
                <w:sz w:val="20"/>
                <w:szCs w:val="20"/>
              </w:rPr>
              <w:t>2 899 867,54</w:t>
            </w:r>
            <w:r w:rsidR="00E00025" w:rsidRPr="00E00025">
              <w:rPr>
                <w:b/>
                <w:sz w:val="20"/>
                <w:szCs w:val="20"/>
              </w:rPr>
              <w:t xml:space="preserve"> </w:t>
            </w:r>
            <w:r w:rsidRPr="00E00025">
              <w:rPr>
                <w:b/>
                <w:sz w:val="20"/>
                <w:szCs w:val="20"/>
              </w:rPr>
              <w:t xml:space="preserve"> </w:t>
            </w:r>
            <w:r w:rsidR="003E47F5" w:rsidRPr="00E00025">
              <w:rPr>
                <w:b/>
                <w:sz w:val="20"/>
                <w:szCs w:val="20"/>
              </w:rPr>
              <w:t xml:space="preserve">руб. </w:t>
            </w:r>
            <w:r w:rsidRPr="00E00025">
              <w:rPr>
                <w:b/>
                <w:sz w:val="20"/>
                <w:szCs w:val="20"/>
              </w:rPr>
              <w:t>без НДС:</w:t>
            </w:r>
          </w:p>
          <w:p w:rsidR="00550415" w:rsidRPr="00E0002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E0002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E00025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E0002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E00025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</w:t>
            </w:r>
            <w:bookmarkStart w:id="0" w:name="_GoBack"/>
            <w:bookmarkEnd w:id="0"/>
            <w:r w:rsidRPr="00E00025">
              <w:rPr>
                <w:b/>
                <w:sz w:val="20"/>
                <w:szCs w:val="20"/>
              </w:rPr>
              <w:t xml:space="preserve">олнением договора, в </w:t>
            </w:r>
            <w:proofErr w:type="spellStart"/>
            <w:r w:rsidRPr="00E00025">
              <w:rPr>
                <w:b/>
                <w:sz w:val="20"/>
                <w:szCs w:val="20"/>
              </w:rPr>
              <w:t>т.ч</w:t>
            </w:r>
            <w:proofErr w:type="spellEnd"/>
            <w:r w:rsidRPr="00E00025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E0002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E00025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C97CA0">
              <w:rPr>
                <w:color w:val="FF0000"/>
                <w:sz w:val="20"/>
                <w:lang w:val="ru-RU"/>
              </w:rPr>
              <w:t>первым частям заявок.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 w:rsidR="00C97CA0"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 w:rsidR="00C97CA0">
              <w:rPr>
                <w:color w:val="FF0000"/>
                <w:sz w:val="20"/>
                <w:lang w:val="ru-RU"/>
              </w:rPr>
              <w:t>,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FC7FE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A2717E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717E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6F5487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Pr="000430C3">
              <w:rPr>
                <w:sz w:val="20"/>
                <w:lang w:val="ru-RU"/>
              </w:rPr>
              <w:t xml:space="preserve">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6E74E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="00234CE4" w:rsidRPr="006E74E7">
              <w:rPr>
                <w:color w:val="FF0000"/>
                <w:sz w:val="20"/>
                <w:lang w:val="ru-RU"/>
              </w:rPr>
              <w:t>могут</w:t>
            </w:r>
            <w:r w:rsidR="00234CE4"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5D7537">
              <w:rPr>
                <w:sz w:val="20"/>
                <w:lang w:val="ru-RU"/>
              </w:rPr>
              <w:t xml:space="preserve">. </w:t>
            </w:r>
          </w:p>
          <w:p w:rsidR="00905ADF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указанных в Извещении, опубликованном на ЕИС и ЭТП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6E74E7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в день, указанный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в Извещении, опубликованном на ЕИС и ЭТП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C22CD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="001160B2"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 w:rsidR="001160B2"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4C22CD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5628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4103" w:rsidRPr="00AF422B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</w:t>
            </w:r>
            <w:r w:rsidR="004C16D9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едителя (рассмотрение и оценка 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="00945354"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125F4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125F4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125F4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125F4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944103" w:rsidRDefault="00944103" w:rsidP="00AF422B">
            <w:pPr>
              <w:keepNext/>
              <w:keepLines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65628F" w:rsidRDefault="0056633C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65628F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C34EC7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911265" w:rsidRPr="00B9133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B9133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65628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lastRenderedPageBreak/>
              <w:t>Порядок подачи</w:t>
            </w:r>
            <w:r w:rsidRPr="0065628F">
              <w:rPr>
                <w:b/>
                <w:color w:val="FF0000"/>
                <w:sz w:val="20"/>
                <w:szCs w:val="20"/>
                <w:highlight w:val="yellow"/>
              </w:rPr>
              <w:t xml:space="preserve"> заявок </w:t>
            </w: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051EC">
              <w:rPr>
                <w:b/>
                <w:color w:val="FF0000"/>
                <w:sz w:val="20"/>
                <w:szCs w:val="20"/>
              </w:rPr>
              <w:t>заявок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</w:t>
            </w:r>
            <w:r w:rsid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ценового предложения с составом документов, </w:t>
            </w:r>
            <w:r w:rsidR="002933F8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853E0C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433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513CB0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E00025" w:rsidRPr="00024DF9" w:rsidRDefault="00E00025" w:rsidP="00E00025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Закупочной документации)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Технической документации (Приложение № 1.2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согласно Приложени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1.2.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513CB0" w:rsidRDefault="00373B58" w:rsidP="00373B58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Требования к участникам закупки и перечень </w:t>
            </w:r>
            <w:r w:rsidRPr="00513CB0">
              <w:rPr>
                <w:b/>
                <w:color w:val="FF0000"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96580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513CB0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Подтвердить соответствие 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перечню отборочных критериев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373B58" w:rsidRPr="00513CB0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513CB0" w:rsidRDefault="00373B58" w:rsidP="00373B58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D75EB9" w:rsidRPr="003928B7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77DB2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7DB2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3928B7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73B58" w:rsidRPr="00316D5C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D75EB9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D75EB9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D75EB9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02699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75EB9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75EB9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>Договор</w:t>
            </w:r>
            <w:r w:rsidRPr="00D75EB9">
              <w:rPr>
                <w:highlight w:val="yellow"/>
              </w:rPr>
              <w:t>(ы)</w:t>
            </w:r>
            <w:r w:rsidRPr="00D75EB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 xml:space="preserve"> Догово</w:t>
            </w:r>
            <w:proofErr w:type="gramStart"/>
            <w:r w:rsidRPr="00D75EB9">
              <w:t>р</w:t>
            </w:r>
            <w:r w:rsidRPr="00D75EB9">
              <w:rPr>
                <w:highlight w:val="yellow"/>
              </w:rPr>
              <w:t>(</w:t>
            </w:r>
            <w:proofErr w:type="gramEnd"/>
            <w:r w:rsidRPr="00D75EB9">
              <w:rPr>
                <w:highlight w:val="yellow"/>
              </w:rPr>
              <w:t>ы)</w:t>
            </w:r>
            <w:r w:rsidRPr="00D75EB9">
              <w:t xml:space="preserve">  с участником закупки, обязанным заключить договор</w:t>
            </w:r>
            <w:r w:rsidRPr="00D75EB9">
              <w:rPr>
                <w:highlight w:val="yellow"/>
              </w:rPr>
              <w:t>(ы)</w:t>
            </w:r>
            <w:r w:rsidRPr="00D75EB9">
              <w:t>, заключается после предоставления таким участником обеспечения исполнения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>, если данное требование было включено в состав документации о закупки.</w:t>
            </w:r>
          </w:p>
          <w:p w:rsidR="00FF1B8E" w:rsidRPr="00D75EB9" w:rsidRDefault="00D75EB9" w:rsidP="00E0002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75EB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заключить договор</w:t>
            </w:r>
            <w:r w:rsidRPr="00D75EB9">
              <w:rPr>
                <w:rFonts w:ascii="Times New Roman" w:hAnsi="Times New Roman"/>
                <w:highlight w:val="yellow"/>
              </w:rPr>
              <w:t>(ы)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4F30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4F30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7F5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51E0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025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25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A9CFA-4FC8-466D-AA21-5BC0E328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14</Pages>
  <Words>4687</Words>
  <Characters>31685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307</cp:revision>
  <cp:lastPrinted>2019-02-04T06:44:00Z</cp:lastPrinted>
  <dcterms:created xsi:type="dcterms:W3CDTF">2019-02-07T06:22:00Z</dcterms:created>
  <dcterms:modified xsi:type="dcterms:W3CDTF">2020-11-16T13:04:00Z</dcterms:modified>
</cp:coreProperties>
</file>